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616E8" w14:textId="77777777" w:rsidR="00226205" w:rsidRPr="00226205" w:rsidRDefault="00226205" w:rsidP="00226205">
      <w:pPr>
        <w:jc w:val="center"/>
        <w:rPr>
          <w:b/>
          <w:u w:val="single"/>
        </w:rPr>
      </w:pPr>
    </w:p>
    <w:p w14:paraId="1A89ADE2" w14:textId="77777777" w:rsidR="00226205" w:rsidRPr="00226205" w:rsidRDefault="00226205" w:rsidP="00226205">
      <w:pPr>
        <w:jc w:val="center"/>
        <w:rPr>
          <w:rFonts w:ascii="Arial" w:hAnsi="Arial" w:cs="Arial"/>
          <w:b/>
        </w:rPr>
      </w:pPr>
      <w:r w:rsidRPr="00226205">
        <w:rPr>
          <w:rFonts w:ascii="Arial" w:hAnsi="Arial" w:cs="Arial"/>
          <w:b/>
          <w:u w:val="single"/>
        </w:rPr>
        <w:t>FICHA DE INSCRIPCIÓN “TÚ SI QUE VALES” ASOCIACIÓN VIVIR</w:t>
      </w:r>
    </w:p>
    <w:p w14:paraId="2EE06449" w14:textId="77777777" w:rsidR="00226205" w:rsidRPr="00226205" w:rsidRDefault="00226205" w:rsidP="00226205">
      <w:pPr>
        <w:rPr>
          <w:rFonts w:ascii="Arial" w:hAnsi="Arial" w:cs="Arial"/>
          <w:b/>
        </w:rPr>
      </w:pPr>
    </w:p>
    <w:p w14:paraId="71740C4C" w14:textId="77777777" w:rsidR="00226205" w:rsidRPr="00226205" w:rsidRDefault="00226205" w:rsidP="00226205">
      <w:pPr>
        <w:rPr>
          <w:rFonts w:ascii="Arial" w:hAnsi="Arial" w:cs="Arial"/>
          <w:b/>
        </w:rPr>
      </w:pPr>
    </w:p>
    <w:p w14:paraId="0C08C044" w14:textId="77777777" w:rsidR="00226205" w:rsidRPr="00226205" w:rsidRDefault="00226205" w:rsidP="00226205">
      <w:pPr>
        <w:rPr>
          <w:rFonts w:ascii="Arial" w:hAnsi="Arial" w:cs="Arial"/>
          <w:b/>
        </w:rPr>
      </w:pPr>
      <w:r w:rsidRPr="00226205">
        <w:rPr>
          <w:rFonts w:ascii="Arial" w:hAnsi="Arial" w:cs="Arial"/>
          <w:b/>
        </w:rPr>
        <w:t xml:space="preserve">NOMBRE y APELLIDOS: </w:t>
      </w:r>
    </w:p>
    <w:p w14:paraId="46C49F89" w14:textId="77777777" w:rsidR="00226205" w:rsidRPr="00226205" w:rsidRDefault="00226205" w:rsidP="00226205">
      <w:pPr>
        <w:rPr>
          <w:rFonts w:ascii="Arial" w:hAnsi="Arial" w:cs="Arial"/>
          <w:b/>
        </w:rPr>
      </w:pPr>
    </w:p>
    <w:p w14:paraId="00291268" w14:textId="77777777" w:rsidR="00226205" w:rsidRPr="00226205" w:rsidRDefault="00226205" w:rsidP="00226205">
      <w:pPr>
        <w:rPr>
          <w:rFonts w:ascii="Arial" w:hAnsi="Arial" w:cs="Arial"/>
          <w:b/>
        </w:rPr>
      </w:pPr>
    </w:p>
    <w:p w14:paraId="42B3C5C5" w14:textId="77777777" w:rsidR="00226205" w:rsidRPr="00226205" w:rsidRDefault="00226205" w:rsidP="00226205">
      <w:pPr>
        <w:rPr>
          <w:rFonts w:ascii="Arial" w:hAnsi="Arial" w:cs="Arial"/>
          <w:b/>
        </w:rPr>
      </w:pPr>
    </w:p>
    <w:p w14:paraId="05B6F3EF" w14:textId="77777777" w:rsidR="00226205" w:rsidRPr="00226205" w:rsidRDefault="00226205" w:rsidP="00226205">
      <w:pPr>
        <w:rPr>
          <w:rFonts w:ascii="Arial" w:hAnsi="Arial" w:cs="Arial"/>
          <w:b/>
        </w:rPr>
      </w:pPr>
      <w:r w:rsidRPr="00226205">
        <w:rPr>
          <w:rFonts w:ascii="Arial" w:hAnsi="Arial" w:cs="Arial"/>
          <w:b/>
        </w:rPr>
        <w:t>ACTUACIÓN INDIVIDUAL (indica en qué consistirá, y el tiempo de duración estimado):</w:t>
      </w:r>
    </w:p>
    <w:p w14:paraId="56B8BFC3" w14:textId="77777777" w:rsidR="00226205" w:rsidRPr="00226205" w:rsidRDefault="00226205" w:rsidP="00226205">
      <w:pPr>
        <w:rPr>
          <w:rFonts w:ascii="Arial" w:hAnsi="Arial" w:cs="Arial"/>
          <w:b/>
        </w:rPr>
      </w:pPr>
    </w:p>
    <w:p w14:paraId="08A16E90" w14:textId="77777777" w:rsidR="00226205" w:rsidRPr="00226205" w:rsidRDefault="00226205" w:rsidP="00226205">
      <w:pPr>
        <w:rPr>
          <w:rFonts w:ascii="Arial" w:hAnsi="Arial" w:cs="Arial"/>
          <w:b/>
        </w:rPr>
      </w:pPr>
    </w:p>
    <w:p w14:paraId="341B522B" w14:textId="77777777" w:rsidR="00226205" w:rsidRPr="00226205" w:rsidRDefault="00226205" w:rsidP="00226205">
      <w:pPr>
        <w:rPr>
          <w:rFonts w:ascii="Arial" w:hAnsi="Arial" w:cs="Arial"/>
          <w:b/>
        </w:rPr>
      </w:pPr>
    </w:p>
    <w:p w14:paraId="172C1CE1" w14:textId="77777777" w:rsidR="00226205" w:rsidRPr="00226205" w:rsidRDefault="00226205" w:rsidP="00226205">
      <w:pPr>
        <w:rPr>
          <w:rFonts w:ascii="Arial" w:hAnsi="Arial" w:cs="Arial"/>
          <w:b/>
        </w:rPr>
      </w:pPr>
    </w:p>
    <w:p w14:paraId="125CB4BD" w14:textId="77777777" w:rsidR="00226205" w:rsidRPr="00226205" w:rsidRDefault="00226205" w:rsidP="00226205">
      <w:pPr>
        <w:rPr>
          <w:rFonts w:ascii="Arial" w:hAnsi="Arial" w:cs="Arial"/>
          <w:b/>
        </w:rPr>
      </w:pPr>
    </w:p>
    <w:p w14:paraId="098E77B4" w14:textId="77777777" w:rsidR="00226205" w:rsidRPr="00226205" w:rsidRDefault="00226205" w:rsidP="00226205">
      <w:pPr>
        <w:rPr>
          <w:rFonts w:ascii="Arial" w:hAnsi="Arial" w:cs="Arial"/>
          <w:b/>
        </w:rPr>
      </w:pPr>
      <w:r w:rsidRPr="00226205">
        <w:rPr>
          <w:rFonts w:ascii="Arial" w:hAnsi="Arial" w:cs="Arial"/>
          <w:b/>
        </w:rPr>
        <w:t xml:space="preserve">ACTUACIÓN CONJUNTA (indica en qué consistirá, tiempo de duración, </w:t>
      </w:r>
      <w:proofErr w:type="spellStart"/>
      <w:r w:rsidRPr="00226205">
        <w:rPr>
          <w:rFonts w:ascii="Arial" w:hAnsi="Arial" w:cs="Arial"/>
          <w:b/>
        </w:rPr>
        <w:t>nº</w:t>
      </w:r>
      <w:proofErr w:type="spellEnd"/>
      <w:r w:rsidRPr="00226205">
        <w:rPr>
          <w:rFonts w:ascii="Arial" w:hAnsi="Arial" w:cs="Arial"/>
          <w:b/>
        </w:rPr>
        <w:t xml:space="preserve"> de participantes):</w:t>
      </w:r>
    </w:p>
    <w:p w14:paraId="3992DAFB" w14:textId="77777777" w:rsidR="00226205" w:rsidRPr="00226205" w:rsidRDefault="00226205" w:rsidP="00226205">
      <w:pPr>
        <w:rPr>
          <w:rFonts w:ascii="Arial" w:hAnsi="Arial" w:cs="Arial"/>
          <w:b/>
        </w:rPr>
      </w:pPr>
    </w:p>
    <w:p w14:paraId="51E79790" w14:textId="77777777" w:rsidR="00226205" w:rsidRPr="00226205" w:rsidRDefault="00226205" w:rsidP="00226205">
      <w:pPr>
        <w:rPr>
          <w:rFonts w:ascii="Arial" w:hAnsi="Arial" w:cs="Arial"/>
          <w:b/>
        </w:rPr>
      </w:pPr>
    </w:p>
    <w:p w14:paraId="3CAE5AFC" w14:textId="77777777" w:rsidR="00226205" w:rsidRPr="00226205" w:rsidRDefault="00226205" w:rsidP="00226205">
      <w:pPr>
        <w:rPr>
          <w:rFonts w:ascii="Arial" w:hAnsi="Arial" w:cs="Arial"/>
          <w:b/>
        </w:rPr>
      </w:pPr>
    </w:p>
    <w:p w14:paraId="07E55010" w14:textId="77777777" w:rsidR="00226205" w:rsidRPr="00226205" w:rsidRDefault="00226205" w:rsidP="00226205">
      <w:pPr>
        <w:rPr>
          <w:rFonts w:ascii="Arial" w:hAnsi="Arial" w:cs="Arial"/>
          <w:b/>
        </w:rPr>
      </w:pPr>
    </w:p>
    <w:p w14:paraId="033D397A" w14:textId="77777777" w:rsidR="00226205" w:rsidRPr="00226205" w:rsidRDefault="00226205" w:rsidP="00226205">
      <w:pPr>
        <w:rPr>
          <w:rFonts w:ascii="Arial" w:hAnsi="Arial" w:cs="Arial"/>
          <w:b/>
        </w:rPr>
      </w:pPr>
    </w:p>
    <w:p w14:paraId="5ED2B19E" w14:textId="77777777" w:rsidR="00226205" w:rsidRPr="00226205" w:rsidRDefault="00226205" w:rsidP="00226205">
      <w:pPr>
        <w:rPr>
          <w:rFonts w:ascii="Arial" w:hAnsi="Arial" w:cs="Arial"/>
          <w:b/>
        </w:rPr>
      </w:pPr>
    </w:p>
    <w:p w14:paraId="53F4F25C" w14:textId="77777777" w:rsidR="00226205" w:rsidRPr="00226205" w:rsidRDefault="00226205" w:rsidP="00226205">
      <w:pPr>
        <w:rPr>
          <w:rFonts w:ascii="Arial" w:hAnsi="Arial" w:cs="Arial"/>
          <w:b/>
        </w:rPr>
      </w:pPr>
    </w:p>
    <w:p w14:paraId="77029CD8" w14:textId="77777777" w:rsidR="00226205" w:rsidRPr="00226205" w:rsidRDefault="00226205" w:rsidP="00226205">
      <w:pPr>
        <w:rPr>
          <w:rFonts w:ascii="Arial" w:hAnsi="Arial" w:cs="Arial"/>
          <w:b/>
        </w:rPr>
      </w:pPr>
      <w:bookmarkStart w:id="0" w:name="_GoBack"/>
      <w:bookmarkEnd w:id="0"/>
    </w:p>
    <w:p w14:paraId="3A47FA1D" w14:textId="77777777" w:rsidR="00226205" w:rsidRPr="00226205" w:rsidRDefault="00226205" w:rsidP="00226205">
      <w:pPr>
        <w:rPr>
          <w:rFonts w:ascii="Arial" w:hAnsi="Arial" w:cs="Arial"/>
          <w:b/>
        </w:rPr>
      </w:pPr>
    </w:p>
    <w:p w14:paraId="7652F6E2" w14:textId="77777777" w:rsidR="00226205" w:rsidRPr="00226205" w:rsidRDefault="00226205" w:rsidP="00226205">
      <w:pPr>
        <w:rPr>
          <w:rFonts w:ascii="Arial" w:hAnsi="Arial" w:cs="Arial"/>
          <w:b/>
        </w:rPr>
      </w:pPr>
      <w:r w:rsidRPr="00226205">
        <w:rPr>
          <w:rFonts w:ascii="Arial" w:hAnsi="Arial" w:cs="Arial"/>
          <w:b/>
        </w:rPr>
        <w:t xml:space="preserve">NÚMERO DE TELÉFONO DE CONTACTO: </w:t>
      </w:r>
    </w:p>
    <w:p w14:paraId="3880B324" w14:textId="77777777" w:rsidR="00463ECC" w:rsidRPr="00226205" w:rsidRDefault="00463ECC">
      <w:pPr>
        <w:rPr>
          <w:rFonts w:ascii="Arial" w:hAnsi="Arial" w:cs="Arial"/>
        </w:rPr>
      </w:pPr>
    </w:p>
    <w:sectPr w:rsidR="00463ECC" w:rsidRPr="002262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21"/>
    <w:rsid w:val="00226205"/>
    <w:rsid w:val="00463ECC"/>
    <w:rsid w:val="0064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3FB39-F619-4771-8239-1101A804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AsocVivir</dc:creator>
  <cp:keywords/>
  <dc:description/>
  <cp:lastModifiedBy>AsocVivir</cp:lastModifiedBy>
  <cp:revision>2</cp:revision>
  <dcterms:created xsi:type="dcterms:W3CDTF">2018-02-28T09:59:00Z</dcterms:created>
  <dcterms:modified xsi:type="dcterms:W3CDTF">2018-02-28T10:00:00Z</dcterms:modified>
</cp:coreProperties>
</file>